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C849C5" w14:textId="77777777" w:rsidR="0023498F" w:rsidRDefault="0023498F">
      <w:r>
        <w:rPr>
          <w:noProof/>
        </w:rPr>
        <w:drawing>
          <wp:anchor distT="0" distB="0" distL="114300" distR="114300" simplePos="0" relativeHeight="251659264" behindDoc="0" locked="0" layoutInCell="1" allowOverlap="1" wp14:anchorId="5814C3E0" wp14:editId="26DA80B6">
            <wp:simplePos x="0" y="0"/>
            <wp:positionH relativeFrom="margin">
              <wp:posOffset>-175251</wp:posOffset>
            </wp:positionH>
            <wp:positionV relativeFrom="paragraph">
              <wp:posOffset>-226230</wp:posOffset>
            </wp:positionV>
            <wp:extent cx="7192645" cy="328108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t="6126" b="19380"/>
                    <a:stretch/>
                  </pic:blipFill>
                  <pic:spPr bwMode="auto">
                    <a:xfrm>
                      <a:off x="0" y="0"/>
                      <a:ext cx="7192645" cy="32810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C2DD4A" w14:textId="77777777" w:rsidR="0023498F" w:rsidRDefault="0023498F"/>
    <w:p w14:paraId="07B027BE" w14:textId="77777777" w:rsidR="0023498F" w:rsidRDefault="0023498F"/>
    <w:p w14:paraId="0BF15EEC" w14:textId="77777777" w:rsidR="0023498F" w:rsidRDefault="0023498F"/>
    <w:p w14:paraId="45D32E5E" w14:textId="77777777" w:rsidR="0023498F" w:rsidRDefault="0023498F"/>
    <w:p w14:paraId="51A6B38C" w14:textId="77777777" w:rsidR="0023498F" w:rsidRDefault="0023498F"/>
    <w:p w14:paraId="0342F52E" w14:textId="77777777" w:rsidR="0023498F" w:rsidRDefault="0023498F"/>
    <w:p w14:paraId="3AC487BB" w14:textId="77777777" w:rsidR="0023498F" w:rsidRDefault="0023498F"/>
    <w:p w14:paraId="2097D63F" w14:textId="77777777" w:rsidR="0023498F" w:rsidRDefault="0023498F"/>
    <w:p w14:paraId="7C02FA09" w14:textId="77777777" w:rsidR="0023498F" w:rsidRDefault="0023498F"/>
    <w:p w14:paraId="193F3298" w14:textId="77777777" w:rsidR="0023498F" w:rsidRDefault="0023498F"/>
    <w:p w14:paraId="2884A67F" w14:textId="77777777" w:rsidR="0023498F" w:rsidRDefault="0023498F"/>
    <w:p w14:paraId="03F40F3C" w14:textId="77777777" w:rsidR="0023498F" w:rsidRDefault="0023498F"/>
    <w:p w14:paraId="44F93402" w14:textId="77777777" w:rsidR="0023498F" w:rsidRDefault="0023498F"/>
    <w:p w14:paraId="274D07F2" w14:textId="77777777" w:rsidR="0023498F" w:rsidRDefault="0023498F"/>
    <w:p w14:paraId="513692E0" w14:textId="77777777" w:rsidR="0023498F" w:rsidRDefault="0023498F"/>
    <w:p w14:paraId="35AD6B8D" w14:textId="77777777" w:rsidR="0023498F" w:rsidRDefault="0023498F"/>
    <w:p w14:paraId="5903C156" w14:textId="4AF1C523" w:rsidR="0023498F" w:rsidRDefault="0023498F"/>
    <w:p w14:paraId="001CD42B" w14:textId="3824A762" w:rsidR="0023498F" w:rsidRDefault="00F45F9A">
      <w:r>
        <w:rPr>
          <w:noProof/>
        </w:rPr>
        <mc:AlternateContent>
          <mc:Choice Requires="wps">
            <w:drawing>
              <wp:anchor distT="45720" distB="45720" distL="114300" distR="114300" simplePos="0" relativeHeight="251661312" behindDoc="0" locked="0" layoutInCell="1" allowOverlap="1" wp14:anchorId="5C8A5670" wp14:editId="337E367B">
                <wp:simplePos x="0" y="0"/>
                <wp:positionH relativeFrom="margin">
                  <wp:posOffset>-83185</wp:posOffset>
                </wp:positionH>
                <wp:positionV relativeFrom="paragraph">
                  <wp:posOffset>61139</wp:posOffset>
                </wp:positionV>
                <wp:extent cx="7018655" cy="1081405"/>
                <wp:effectExtent l="0" t="0" r="444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8655" cy="1081405"/>
                        </a:xfrm>
                        <a:prstGeom prst="rect">
                          <a:avLst/>
                        </a:prstGeom>
                        <a:solidFill>
                          <a:srgbClr val="FFFFFF"/>
                        </a:solidFill>
                        <a:ln w="28575">
                          <a:noFill/>
                          <a:prstDash val="sysDot"/>
                          <a:miter lim="800000"/>
                          <a:headEnd/>
                          <a:tailEnd/>
                        </a:ln>
                      </wps:spPr>
                      <wps:txbx>
                        <w:txbxContent>
                          <w:p w14:paraId="568156EE" w14:textId="77777777" w:rsidR="00F45F9A" w:rsidRDefault="00F45F9A" w:rsidP="00F45F9A">
                            <w:pPr>
                              <w:rPr>
                                <w:rFonts w:ascii="Garamond" w:hAnsi="Garamond" w:cs="Arial"/>
                                <w:b/>
                                <w:sz w:val="44"/>
                                <w:szCs w:val="44"/>
                                <w:lang w:val="es-ES"/>
                              </w:rPr>
                            </w:pPr>
                            <w:r w:rsidRPr="00F45F9A">
                              <w:rPr>
                                <w:rFonts w:ascii="Garamond" w:hAnsi="Garamond" w:cs="Arial"/>
                                <w:b/>
                                <w:sz w:val="44"/>
                                <w:szCs w:val="44"/>
                                <w:lang w:val="es-ES"/>
                              </w:rPr>
                              <w:t>Participa en el Reto de la Iniciativa</w:t>
                            </w:r>
                          </w:p>
                          <w:p w14:paraId="5A77A085" w14:textId="77777777" w:rsidR="00F45F9A" w:rsidRDefault="00F45F9A" w:rsidP="00F45F9A">
                            <w:pPr>
                              <w:rPr>
                                <w:rFonts w:ascii="Garamond" w:hAnsi="Garamond" w:cs="Arial"/>
                                <w:b/>
                                <w:sz w:val="44"/>
                                <w:szCs w:val="44"/>
                                <w:lang w:val="es-ES"/>
                              </w:rPr>
                            </w:pPr>
                            <w:r w:rsidRPr="00F45F9A">
                              <w:rPr>
                                <w:rFonts w:ascii="Garamond" w:hAnsi="Garamond" w:cs="Arial"/>
                                <w:b/>
                                <w:sz w:val="44"/>
                                <w:szCs w:val="44"/>
                                <w:lang w:val="es-ES"/>
                              </w:rPr>
                              <w:t>para los Simios del 2019 del Zoo de Houston</w:t>
                            </w:r>
                          </w:p>
                          <w:p w14:paraId="33D511CB" w14:textId="77777777" w:rsidR="00F45F9A" w:rsidRPr="00F45F9A" w:rsidRDefault="00F45F9A" w:rsidP="00F45F9A">
                            <w:pPr>
                              <w:spacing w:before="120"/>
                              <w:rPr>
                                <w:rFonts w:ascii="Arial" w:hAnsi="Arial" w:cs="Arial"/>
                                <w:b/>
                                <w:sz w:val="28"/>
                                <w:szCs w:val="28"/>
                                <w:lang w:val="es-ES"/>
                              </w:rPr>
                            </w:pPr>
                            <w:r w:rsidRPr="00F45F9A">
                              <w:rPr>
                                <w:rFonts w:ascii="Arial" w:hAnsi="Arial" w:cs="Arial"/>
                                <w:b/>
                                <w:sz w:val="28"/>
                                <w:szCs w:val="28"/>
                                <w:lang w:val="es-ES"/>
                              </w:rPr>
                              <w:t>¡Responde al llamado de ayuda para salvar a animales en la naturaleza!</w:t>
                            </w:r>
                          </w:p>
                          <w:p w14:paraId="7FFCD3EF" w14:textId="0AA33FD9" w:rsidR="0023498F" w:rsidRPr="00F91C07" w:rsidRDefault="0023498F" w:rsidP="00F45F9A">
                            <w:pPr>
                              <w:spacing w:before="120"/>
                              <w:rPr>
                                <w:rFonts w:ascii="Arial" w:hAnsi="Arial" w:cs="Arial"/>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8A5670" id="_x0000_t202" coordsize="21600,21600" o:spt="202" path="m,l,21600r21600,l21600,xe">
                <v:stroke joinstyle="miter"/>
                <v:path gradientshapeok="t" o:connecttype="rect"/>
              </v:shapetype>
              <v:shape id="Text Box 2" o:spid="_x0000_s1026" type="#_x0000_t202" style="position:absolute;margin-left:-6.55pt;margin-top:4.8pt;width:552.65pt;height:85.1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qFP5LwIAADkEAAAOAAAAZHJzL2Uyb0RvYy54bWysU9tu2zAMfR+wfxD0vtgO4iYz4hRdsgwD&#13;&#10;ugvQ7gNoWY6FyaInqbGzrx8lp2m2vQ3TgyCK1NHhIbm+HTvNjtI6habk2SzlTBqBtTKHkn973L9Z&#13;&#10;ceY8mBo0Glnyk3T8dvP61XroCznHFnUtLSMQ44qhL3nrfV8kiROt7MDNsJeGnA3aDjyZ9pDUFgZC&#13;&#10;73QyT9ObZEBb9xaFdI5ud5OTbyJ+00jhvzSNk57pkhM3H3cb9yrsyWYNxcFC3ypxpgH/wKIDZejT&#13;&#10;C9QOPLAnq/6C6pSw6LDxM4Fdgk2jhIw5UDZZ+kc2Dy30MuZC4rj+IpP7f7Di8/GrZaou+Txbcmag&#13;&#10;oyI9ytGzdziyedBn6F1BYQ89BfqRrqnOMVfX36P47pjBbQvmIO+sxaGVUBO/LLxMrp5OOC6AVMMn&#13;&#10;rOkbePIYgcbGdkE8koMROtXpdKlNoCLocplmq5s850yQL0tX2SLN4x9QPD/vrfMfJHYsHEpuqfgR&#13;&#10;Ho73zgc6UDyHhN8calXvldbRsIdqqy07AjXKPq4z+m9h2rCBpFrlyzxCGwwAsYkC9A5cO0G4k9uh&#13;&#10;DxBQdMpTj2vVlXyVhjVdB6XemzqGeFB6OhNJbc7SBbUm3fxYjRQY9KywPpGIFqdeptmjQ4v2J2cD&#13;&#10;9XHJ3Y8nsJIz/dFQId5mi0Vo/Ggs8uWcDHvtqa49YARBldxzNh23Pg5LSMPgHRWsUVHKFyZnrtSf&#13;&#10;UeHzLIUBuLZj1MvEb34BAAD//wMAUEsDBBQABgAIAAAAIQA7wmI94wAAAA8BAAAPAAAAZHJzL2Rv&#13;&#10;d25yZXYueG1sTI9PT8MwDMXvSHyHyEjctrRFjLVrOk0gOAIdk+CYNabtyJ8qydbu2+Od4GLZevbP&#13;&#10;75XryWh2Qh96ZwWk8wQY2sap3rYCdh/PsyWwEKVVUjuLAs4YYF1dX5WyUG60NZ62sWUEsaGQAroY&#13;&#10;h4Lz0HRoZJi7AS1p384bGWn0LVdejgQ3mmdJsuBG9pY+dHLAxw6bn+3REGVss5ev+7ez2by+68On&#13;&#10;r3lzqIW4vZmeVlQ2K2ARp/h3AZcM5B8qMrZ3R6sC0wJm6V1KqwLyBbCLnuRZBmxP3UOeA69K/j9H&#13;&#10;9QsAAP//AwBQSwECLQAUAAYACAAAACEAtoM4kv4AAADhAQAAEwAAAAAAAAAAAAAAAAAAAAAAW0Nv&#13;&#10;bnRlbnRfVHlwZXNdLnhtbFBLAQItABQABgAIAAAAIQA4/SH/1gAAAJQBAAALAAAAAAAAAAAAAAAA&#13;&#10;AC8BAABfcmVscy8ucmVsc1BLAQItABQABgAIAAAAIQAuqFP5LwIAADkEAAAOAAAAAAAAAAAAAAAA&#13;&#10;AC4CAABkcnMvZTJvRG9jLnhtbFBLAQItABQABgAIAAAAIQA7wmI94wAAAA8BAAAPAAAAAAAAAAAA&#13;&#10;AAAAAIkEAABkcnMvZG93bnJldi54bWxQSwUGAAAAAAQABADzAAAAmQUAAAAA&#13;&#10;" stroked="f" strokeweight="2.25pt">
                <v:stroke dashstyle="1 1"/>
                <v:textbox>
                  <w:txbxContent>
                    <w:p w14:paraId="568156EE" w14:textId="77777777" w:rsidR="00F45F9A" w:rsidRDefault="00F45F9A" w:rsidP="00F45F9A">
                      <w:pPr>
                        <w:rPr>
                          <w:rFonts w:ascii="Garamond" w:hAnsi="Garamond" w:cs="Arial"/>
                          <w:b/>
                          <w:sz w:val="44"/>
                          <w:szCs w:val="44"/>
                          <w:lang w:val="es-ES"/>
                        </w:rPr>
                      </w:pPr>
                      <w:r w:rsidRPr="00F45F9A">
                        <w:rPr>
                          <w:rFonts w:ascii="Garamond" w:hAnsi="Garamond" w:cs="Arial"/>
                          <w:b/>
                          <w:sz w:val="44"/>
                          <w:szCs w:val="44"/>
                          <w:lang w:val="es-ES"/>
                        </w:rPr>
                        <w:t>Participa en el Reto de la Iniciativa</w:t>
                      </w:r>
                    </w:p>
                    <w:p w14:paraId="5A77A085" w14:textId="77777777" w:rsidR="00F45F9A" w:rsidRDefault="00F45F9A" w:rsidP="00F45F9A">
                      <w:pPr>
                        <w:rPr>
                          <w:rFonts w:ascii="Garamond" w:hAnsi="Garamond" w:cs="Arial"/>
                          <w:b/>
                          <w:sz w:val="44"/>
                          <w:szCs w:val="44"/>
                          <w:lang w:val="es-ES"/>
                        </w:rPr>
                      </w:pPr>
                      <w:r w:rsidRPr="00F45F9A">
                        <w:rPr>
                          <w:rFonts w:ascii="Garamond" w:hAnsi="Garamond" w:cs="Arial"/>
                          <w:b/>
                          <w:sz w:val="44"/>
                          <w:szCs w:val="44"/>
                          <w:lang w:val="es-ES"/>
                        </w:rPr>
                        <w:t>para los Simios del 2019 del Zoo de Houston</w:t>
                      </w:r>
                    </w:p>
                    <w:p w14:paraId="33D511CB" w14:textId="77777777" w:rsidR="00F45F9A" w:rsidRPr="00F45F9A" w:rsidRDefault="00F45F9A" w:rsidP="00F45F9A">
                      <w:pPr>
                        <w:spacing w:before="120"/>
                        <w:rPr>
                          <w:rFonts w:ascii="Arial" w:hAnsi="Arial" w:cs="Arial"/>
                          <w:b/>
                          <w:sz w:val="28"/>
                          <w:szCs w:val="28"/>
                          <w:lang w:val="es-ES"/>
                        </w:rPr>
                      </w:pPr>
                      <w:r w:rsidRPr="00F45F9A">
                        <w:rPr>
                          <w:rFonts w:ascii="Arial" w:hAnsi="Arial" w:cs="Arial"/>
                          <w:b/>
                          <w:sz w:val="28"/>
                          <w:szCs w:val="28"/>
                          <w:lang w:val="es-ES"/>
                        </w:rPr>
                        <w:t>¡Responde al llamado de ayuda para salvar a animales en la naturaleza!</w:t>
                      </w:r>
                    </w:p>
                    <w:p w14:paraId="7FFCD3EF" w14:textId="0AA33FD9" w:rsidR="0023498F" w:rsidRPr="00F91C07" w:rsidRDefault="0023498F" w:rsidP="00F45F9A">
                      <w:pPr>
                        <w:spacing w:before="120"/>
                        <w:rPr>
                          <w:rFonts w:ascii="Arial" w:hAnsi="Arial" w:cs="Arial"/>
                          <w:b/>
                          <w:sz w:val="28"/>
                          <w:szCs w:val="28"/>
                        </w:rPr>
                      </w:pPr>
                    </w:p>
                  </w:txbxContent>
                </v:textbox>
                <w10:wrap anchorx="margin"/>
              </v:shape>
            </w:pict>
          </mc:Fallback>
        </mc:AlternateContent>
      </w:r>
    </w:p>
    <w:p w14:paraId="6D041384" w14:textId="77777777" w:rsidR="0023498F" w:rsidRDefault="0023498F"/>
    <w:p w14:paraId="506D9B00" w14:textId="77777777" w:rsidR="0023498F" w:rsidRDefault="0023498F"/>
    <w:p w14:paraId="17E03461" w14:textId="77777777" w:rsidR="0023498F" w:rsidRDefault="0023498F"/>
    <w:p w14:paraId="0F463DDD" w14:textId="77777777" w:rsidR="005B258F" w:rsidRDefault="005B258F"/>
    <w:p w14:paraId="14C00BD9" w14:textId="77777777" w:rsidR="005B258F" w:rsidRDefault="005B258F"/>
    <w:p w14:paraId="68F18610" w14:textId="77777777" w:rsidR="00F91C07" w:rsidRDefault="00F91C07">
      <w:pPr>
        <w:rPr>
          <w:rFonts w:ascii="Georgia" w:hAnsi="Georgia"/>
        </w:rPr>
      </w:pPr>
    </w:p>
    <w:p w14:paraId="744F0666" w14:textId="77777777" w:rsidR="00F45F9A" w:rsidRPr="00F45F9A" w:rsidRDefault="00F45F9A" w:rsidP="00F45F9A">
      <w:pPr>
        <w:rPr>
          <w:rFonts w:ascii="Georgia" w:hAnsi="Georgia"/>
          <w:lang w:val="es-ES"/>
        </w:rPr>
      </w:pPr>
      <w:r w:rsidRPr="00F45F9A">
        <w:rPr>
          <w:rFonts w:ascii="Georgia" w:hAnsi="Georgia"/>
          <w:lang w:val="es-ES"/>
        </w:rPr>
        <w:t>Estimado padre/tutor:</w:t>
      </w:r>
    </w:p>
    <w:p w14:paraId="16B57A2F" w14:textId="77777777" w:rsidR="00F45F9A" w:rsidRPr="00F45F9A" w:rsidRDefault="00F45F9A" w:rsidP="00F45F9A">
      <w:pPr>
        <w:rPr>
          <w:rFonts w:ascii="Georgia" w:hAnsi="Georgia"/>
          <w:lang w:val="es-ES"/>
        </w:rPr>
      </w:pPr>
    </w:p>
    <w:p w14:paraId="4B1D0BC1" w14:textId="77777777" w:rsidR="00F45F9A" w:rsidRPr="00F45F9A" w:rsidRDefault="00F45F9A" w:rsidP="00F45F9A">
      <w:pPr>
        <w:rPr>
          <w:rFonts w:ascii="Georgia" w:hAnsi="Georgia"/>
          <w:lang w:val="es-ES"/>
        </w:rPr>
      </w:pPr>
      <w:r w:rsidRPr="00F45F9A">
        <w:rPr>
          <w:rFonts w:ascii="Georgia" w:hAnsi="Georgia"/>
          <w:lang w:val="es-ES"/>
        </w:rPr>
        <w:t>Estamos entusiasmados por poder colaborar con el Zoo de Houston hasta fines de abril del 2019 en un reto de reciclaje llamado Iniciativa para los Simios. Estaremos trabajando duro para recolectar cuantos más dispositivos portátiles (tales como los teléfonos móviles y las tabletas) como sea posible para ser reciclados a través del Zoo. Tenemos que reciclar el mayor número posible de los artículos autorizados* antes del 30 de abril para ganar el reto. ¡Necesitamos su ayuda!</w:t>
      </w:r>
    </w:p>
    <w:p w14:paraId="4D772B94" w14:textId="77777777" w:rsidR="00F45F9A" w:rsidRPr="00F45F9A" w:rsidRDefault="00F45F9A" w:rsidP="00F45F9A">
      <w:pPr>
        <w:rPr>
          <w:rFonts w:ascii="Georgia" w:hAnsi="Georgia"/>
          <w:lang w:val="es-ES"/>
        </w:rPr>
      </w:pPr>
    </w:p>
    <w:p w14:paraId="6FCFA960" w14:textId="77777777" w:rsidR="00F45F9A" w:rsidRPr="00F45F9A" w:rsidRDefault="00F45F9A" w:rsidP="00F45F9A">
      <w:pPr>
        <w:rPr>
          <w:rFonts w:ascii="Georgia" w:hAnsi="Georgia"/>
          <w:lang w:val="es-ES"/>
        </w:rPr>
      </w:pPr>
      <w:r w:rsidRPr="00F45F9A">
        <w:rPr>
          <w:rFonts w:ascii="Georgia" w:hAnsi="Georgia"/>
          <w:lang w:val="es-ES"/>
        </w:rPr>
        <w:t>Por favor ayúdenos con este reto al colaborar con sus familiares para recolectar teléfonos móviles viejos que los estudiantes traerán a la escuela para ser añadidos a nuestra caja de recolectas. Si ganamos, ¡nos otorgarán un cuadro único pintado por la manada de gorilas del Zoo de Houston para colgar en nuestro pasillo!</w:t>
      </w:r>
    </w:p>
    <w:p w14:paraId="0CA1B533" w14:textId="77777777" w:rsidR="00F45F9A" w:rsidRPr="00F45F9A" w:rsidRDefault="00F45F9A" w:rsidP="00F45F9A">
      <w:pPr>
        <w:rPr>
          <w:rFonts w:ascii="Georgia" w:hAnsi="Georgia"/>
          <w:lang w:val="es-ES"/>
        </w:rPr>
      </w:pPr>
    </w:p>
    <w:p w14:paraId="32B1199B" w14:textId="77777777" w:rsidR="00F45F9A" w:rsidRPr="00F45F9A" w:rsidRDefault="00F45F9A" w:rsidP="00F45F9A">
      <w:pPr>
        <w:rPr>
          <w:rFonts w:ascii="Georgia" w:hAnsi="Georgia"/>
          <w:lang w:val="es-ES"/>
        </w:rPr>
      </w:pPr>
      <w:r w:rsidRPr="00F45F9A">
        <w:rPr>
          <w:rFonts w:ascii="Georgia" w:hAnsi="Georgia"/>
          <w:lang w:val="es-ES"/>
        </w:rPr>
        <w:t>¿Por qué reciclar sus teléfonos móviles viejos o que ya no usa a través de la Iniciativa para los Simios? ¡Para ayudar a animales como los gorilas en la naturaleza!</w:t>
      </w:r>
    </w:p>
    <w:p w14:paraId="4F300C00" w14:textId="77777777" w:rsidR="00F45F9A" w:rsidRPr="00F45F9A" w:rsidRDefault="00F45F9A" w:rsidP="00F45F9A">
      <w:pPr>
        <w:rPr>
          <w:rFonts w:ascii="Georgia" w:hAnsi="Georgia"/>
          <w:lang w:val="es-ES"/>
        </w:rPr>
      </w:pPr>
    </w:p>
    <w:p w14:paraId="01493ACA" w14:textId="77777777" w:rsidR="00F45F9A" w:rsidRPr="00F45F9A" w:rsidRDefault="00F45F9A" w:rsidP="00F45F9A">
      <w:pPr>
        <w:rPr>
          <w:rFonts w:ascii="Georgia" w:hAnsi="Georgia"/>
          <w:lang w:val="es-ES"/>
        </w:rPr>
      </w:pPr>
      <w:r w:rsidRPr="00F45F9A">
        <w:rPr>
          <w:rFonts w:ascii="Georgia" w:hAnsi="Georgia"/>
          <w:lang w:val="es-ES"/>
        </w:rPr>
        <w:t>Los móviles y otros dispositivos portátiles contienen un ma</w:t>
      </w:r>
      <w:bookmarkStart w:id="0" w:name="_GoBack"/>
      <w:bookmarkEnd w:id="0"/>
      <w:r w:rsidRPr="00F45F9A">
        <w:rPr>
          <w:rFonts w:ascii="Georgia" w:hAnsi="Georgia"/>
          <w:lang w:val="es-ES"/>
        </w:rPr>
        <w:t xml:space="preserve">terial denominado tantalio, el cual es derivado del mineral </w:t>
      </w:r>
      <w:proofErr w:type="spellStart"/>
      <w:r w:rsidRPr="00F45F9A">
        <w:rPr>
          <w:rFonts w:ascii="Georgia" w:hAnsi="Georgia"/>
          <w:lang w:val="es-ES"/>
        </w:rPr>
        <w:t>coltán</w:t>
      </w:r>
      <w:proofErr w:type="spellEnd"/>
      <w:r w:rsidRPr="00F45F9A">
        <w:rPr>
          <w:rFonts w:ascii="Georgia" w:hAnsi="Georgia"/>
          <w:lang w:val="es-ES"/>
        </w:rPr>
        <w:t xml:space="preserve"> (</w:t>
      </w:r>
      <w:proofErr w:type="spellStart"/>
      <w:r w:rsidRPr="00F45F9A">
        <w:rPr>
          <w:rFonts w:ascii="Georgia" w:hAnsi="Georgia"/>
          <w:lang w:val="es-ES"/>
        </w:rPr>
        <w:t>columbita</w:t>
      </w:r>
      <w:proofErr w:type="spellEnd"/>
      <w:r w:rsidRPr="00F45F9A">
        <w:rPr>
          <w:rFonts w:ascii="Georgia" w:hAnsi="Georgia"/>
          <w:lang w:val="es-ES"/>
        </w:rPr>
        <w:t xml:space="preserve"> tantalita). El </w:t>
      </w:r>
      <w:proofErr w:type="spellStart"/>
      <w:r w:rsidRPr="00F45F9A">
        <w:rPr>
          <w:rFonts w:ascii="Georgia" w:hAnsi="Georgia"/>
          <w:lang w:val="es-ES"/>
        </w:rPr>
        <w:t>coltán</w:t>
      </w:r>
      <w:proofErr w:type="spellEnd"/>
      <w:r w:rsidRPr="00F45F9A">
        <w:rPr>
          <w:rFonts w:ascii="Georgia" w:hAnsi="Georgia"/>
          <w:lang w:val="es-ES"/>
        </w:rPr>
        <w:t xml:space="preserve"> es minado asiduamente de forma destructiva en África Central, el hogar de muchas especies en peligro de extinción como los chimpancés, los </w:t>
      </w:r>
      <w:proofErr w:type="spellStart"/>
      <w:r w:rsidRPr="00F45F9A">
        <w:rPr>
          <w:rFonts w:ascii="Georgia" w:hAnsi="Georgia"/>
          <w:lang w:val="es-ES"/>
        </w:rPr>
        <w:t>okapis</w:t>
      </w:r>
      <w:proofErr w:type="spellEnd"/>
      <w:r w:rsidRPr="00F45F9A">
        <w:rPr>
          <w:rFonts w:ascii="Georgia" w:hAnsi="Georgia"/>
          <w:lang w:val="es-ES"/>
        </w:rPr>
        <w:t xml:space="preserve"> y los gorilas. Reciclar tus teléfonos móviles y otros dispositivos portátiles viejos permite que el tantalio sea reutilizado, reduciendo la necesidad de minar – ¡una iniciativa que a fin de cuentas ayuda a salvar a la naturaleza!</w:t>
      </w:r>
    </w:p>
    <w:p w14:paraId="7161023D" w14:textId="77777777" w:rsidR="00F45F9A" w:rsidRPr="00F45F9A" w:rsidRDefault="00F45F9A" w:rsidP="00F45F9A">
      <w:pPr>
        <w:rPr>
          <w:rFonts w:ascii="Georgia" w:hAnsi="Georgia"/>
          <w:lang w:val="es-ES"/>
        </w:rPr>
      </w:pPr>
    </w:p>
    <w:p w14:paraId="57E27AC3" w14:textId="44D88459" w:rsidR="0021380A" w:rsidRDefault="00F45F9A" w:rsidP="00F45F9A">
      <w:pPr>
        <w:rPr>
          <w:rFonts w:ascii="Georgia" w:hAnsi="Georgia"/>
          <w:lang w:val="es-ES"/>
        </w:rPr>
      </w:pPr>
      <w:r w:rsidRPr="00F45F9A">
        <w:rPr>
          <w:rFonts w:ascii="Georgia" w:hAnsi="Georgia"/>
          <w:lang w:val="es-ES"/>
        </w:rPr>
        <w:t>Por favor, ¡¡únase a nuestra participación en el Reto de la Iniciativa para los Simios y ayúdenos a lograr nuestra meta y ser los ganadores del 2019!!</w:t>
      </w:r>
    </w:p>
    <w:p w14:paraId="415A345B" w14:textId="3C9761B9" w:rsidR="00F45F9A" w:rsidRDefault="00F45F9A" w:rsidP="00F45F9A">
      <w:pPr>
        <w:rPr>
          <w:rFonts w:ascii="Georgia" w:hAnsi="Georgia"/>
          <w:lang w:val="es-ES"/>
        </w:rPr>
      </w:pPr>
    </w:p>
    <w:p w14:paraId="168CC7CF" w14:textId="78096F8D" w:rsidR="00F45F9A" w:rsidRDefault="00F45F9A" w:rsidP="00F45F9A">
      <w:pPr>
        <w:rPr>
          <w:rFonts w:ascii="Georgia" w:hAnsi="Georgia"/>
          <w:lang w:val="es-ES"/>
        </w:rPr>
      </w:pPr>
      <w:r w:rsidRPr="00F45F9A">
        <w:rPr>
          <w:rFonts w:ascii="Georgia" w:hAnsi="Georgia"/>
          <w:lang w:val="es-ES"/>
        </w:rPr>
        <w:t>¡Gracias!</w:t>
      </w:r>
    </w:p>
    <w:p w14:paraId="268C5D90" w14:textId="77777777" w:rsidR="00C0085F" w:rsidRDefault="00C0085F"/>
    <w:p w14:paraId="71EE252A" w14:textId="77777777" w:rsidR="00C0085F" w:rsidRDefault="007C7D66">
      <w:r>
        <w:rPr>
          <w:noProof/>
        </w:rPr>
        <mc:AlternateContent>
          <mc:Choice Requires="wps">
            <w:drawing>
              <wp:anchor distT="45720" distB="45720" distL="114300" distR="114300" simplePos="0" relativeHeight="251664384" behindDoc="0" locked="0" layoutInCell="1" allowOverlap="1" wp14:anchorId="51A18EF8" wp14:editId="6F447CE8">
                <wp:simplePos x="0" y="0"/>
                <wp:positionH relativeFrom="margin">
                  <wp:posOffset>2151380</wp:posOffset>
                </wp:positionH>
                <wp:positionV relativeFrom="paragraph">
                  <wp:posOffset>166191</wp:posOffset>
                </wp:positionV>
                <wp:extent cx="4704715" cy="14046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4715" cy="1404620"/>
                        </a:xfrm>
                        <a:prstGeom prst="rect">
                          <a:avLst/>
                        </a:prstGeom>
                        <a:noFill/>
                        <a:ln w="9525">
                          <a:noFill/>
                          <a:miter lim="800000"/>
                          <a:headEnd/>
                          <a:tailEnd/>
                        </a:ln>
                      </wps:spPr>
                      <wps:txbx>
                        <w:txbxContent>
                          <w:p w14:paraId="5CFA0AA0" w14:textId="77777777" w:rsidR="00F45F9A" w:rsidRPr="00F45F9A" w:rsidRDefault="00F45F9A" w:rsidP="00F45F9A">
                            <w:pPr>
                              <w:rPr>
                                <w:sz w:val="18"/>
                                <w:szCs w:val="18"/>
                                <w:lang w:val="es-ES"/>
                              </w:rPr>
                            </w:pPr>
                            <w:r w:rsidRPr="00F45F9A">
                              <w:rPr>
                                <w:sz w:val="18"/>
                                <w:szCs w:val="18"/>
                                <w:lang w:val="es-ES"/>
                              </w:rPr>
                              <w:t>*</w:t>
                            </w:r>
                            <w:r w:rsidRPr="00F45F9A">
                              <w:rPr>
                                <w:i/>
                                <w:sz w:val="18"/>
                                <w:szCs w:val="18"/>
                                <w:lang w:val="es-ES"/>
                              </w:rPr>
                              <w:t xml:space="preserve">Los teléfonos móviles, los teléfonos inteligentes, los </w:t>
                            </w:r>
                            <w:proofErr w:type="spellStart"/>
                            <w:r w:rsidRPr="00F45F9A">
                              <w:rPr>
                                <w:i/>
                                <w:sz w:val="18"/>
                                <w:szCs w:val="18"/>
                                <w:lang w:val="es-ES"/>
                              </w:rPr>
                              <w:t>iPods</w:t>
                            </w:r>
                            <w:proofErr w:type="spellEnd"/>
                            <w:r w:rsidRPr="00F45F9A">
                              <w:rPr>
                                <w:i/>
                                <w:sz w:val="18"/>
                                <w:szCs w:val="18"/>
                                <w:lang w:val="es-ES"/>
                              </w:rPr>
                              <w:t>/reproductores MP3, los iPads/las tabletas, los accesos WIFI «</w:t>
                            </w:r>
                            <w:proofErr w:type="spellStart"/>
                            <w:r w:rsidRPr="00F45F9A">
                              <w:rPr>
                                <w:i/>
                                <w:sz w:val="18"/>
                                <w:szCs w:val="18"/>
                                <w:lang w:val="es-ES"/>
                              </w:rPr>
                              <w:t>hot</w:t>
                            </w:r>
                            <w:proofErr w:type="spellEnd"/>
                            <w:r w:rsidRPr="00F45F9A">
                              <w:rPr>
                                <w:i/>
                                <w:sz w:val="18"/>
                                <w:szCs w:val="18"/>
                                <w:lang w:val="es-ES"/>
                              </w:rPr>
                              <w:t xml:space="preserve"> spot», los aparatos de juego portátiles y los GPS cuentan hacia el reto. Los accesorios electrónicos tales como los cargadores y los auriculares «blue </w:t>
                            </w:r>
                            <w:proofErr w:type="spellStart"/>
                            <w:r w:rsidRPr="00F45F9A">
                              <w:rPr>
                                <w:i/>
                                <w:sz w:val="18"/>
                                <w:szCs w:val="18"/>
                                <w:lang w:val="es-ES"/>
                              </w:rPr>
                              <w:t>tooth</w:t>
                            </w:r>
                            <w:proofErr w:type="spellEnd"/>
                            <w:r w:rsidRPr="00F45F9A">
                              <w:rPr>
                                <w:i/>
                                <w:sz w:val="18"/>
                                <w:szCs w:val="18"/>
                                <w:lang w:val="es-ES"/>
                              </w:rPr>
                              <w:t>» pueden ser reciclados, pero no son contados hacia el reto.</w:t>
                            </w:r>
                          </w:p>
                          <w:p w14:paraId="4E156AE9" w14:textId="4FFDF703" w:rsidR="005B258F" w:rsidRPr="005B258F" w:rsidRDefault="005B258F">
                            <w:pPr>
                              <w:rPr>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A18EF8" id="_x0000_s1027" type="#_x0000_t202" style="position:absolute;margin-left:169.4pt;margin-top:13.1pt;width:370.45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u/HtDQIAAPoDAAAOAAAAZHJzL2Uyb0RvYy54bWysU21v2yAQ/j5p/wHxfbEdOU1rxam6dpkm&#13;&#10;dS9Sux+AMY7RgGNAYme/fgd202j7No0PCLi75+557tjcjlqRo3BegqlpscgpEYZDK82+pt+fd++u&#13;&#10;KfGBmZYpMKKmJ+Hp7fbtm81gK7GEHlQrHEEQ46vB1rQPwVZZ5nkvNPMLsMKgsQOnWcCr22etYwOi&#13;&#10;a5Ut8/wqG8C11gEX3uPrw2Sk24TfdYKHr13nRSCqplhbSLtLexP3bLth1d4x20s+l8H+oQrNpMGk&#13;&#10;Z6gHFhg5OPkXlJbcgYcuLDjoDLpOcpE4IJsi/4PNU8+sSFxQHG/PMvn/B8u/HL85IlvsHSWGaWzR&#13;&#10;sxgDeQ8jWUZ1BusrdHqy6BZGfI6ekam3j8B/eGLgvmdmL+6cg6EXrMXqihiZXYROOD6CNMNnaDEN&#13;&#10;OwRIQGPndAREMQiiY5dO587EUjg+luu8XBcrSjjaijIvr5apdxmrXsKt8+GjAE3ioaYOW5/g2fHR&#13;&#10;h1gOq15cYjYDO6lUar8yZKjpzWq5SgEXFi0DTqeSuqbXeVzTvESWH0ybggOTajpjAmVm2pHpxDmM&#13;&#10;zTjri/5RkgbaE+rgYBpG/Dx46MH9omTAQayp/3lgTlCiPhnU8qYoyzi56VKu1kicuEtLc2lhhiNU&#13;&#10;TQMl0/E+pGmfOnaHmu9kUuO1krlkHLAk0vwZ4gRf3pPX65fd/gYAAP//AwBQSwMEFAAGAAgAAAAh&#13;&#10;ADdwJ1nkAAAAEAEAAA8AAABkcnMvZG93bnJldi54bWxMj81uwjAQhO+V+g7WVuqt2A2IQIiDUAv0&#13;&#10;SEsjzibeJlHjdWSbkL59zam9rLR/M9/k69F0bEDnW0sSnicCGFJldUu1hPJz97QA5oMirTpLKOEH&#13;&#10;PayL+7tcZdpe6QOHY6hZFCGfKQlNCH3Gua8aNMpPbI8Ud1/WGRVi62qunbpGcdPxRIg5N6ql6NCo&#13;&#10;Hl8arL6PFyOhD/0+fXOH9812N4jytC+Ttt5K+fgwvq5i2ayABRzD3wfcMkR+KCLY2V5Ie9ZJmE4X&#13;&#10;kT9ISOYJsNuBSJcpsHOczNIZ8CLn/4MUvwAAAP//AwBQSwECLQAUAAYACAAAACEAtoM4kv4AAADh&#13;&#10;AQAAEwAAAAAAAAAAAAAAAAAAAAAAW0NvbnRlbnRfVHlwZXNdLnhtbFBLAQItABQABgAIAAAAIQA4&#13;&#10;/SH/1gAAAJQBAAALAAAAAAAAAAAAAAAAAC8BAABfcmVscy8ucmVsc1BLAQItABQABgAIAAAAIQB4&#13;&#10;u/HtDQIAAPoDAAAOAAAAAAAAAAAAAAAAAC4CAABkcnMvZTJvRG9jLnhtbFBLAQItABQABgAIAAAA&#13;&#10;IQA3cCdZ5AAAABABAAAPAAAAAAAAAAAAAAAAAGcEAABkcnMvZG93bnJldi54bWxQSwUGAAAAAAQA&#13;&#10;BADzAAAAeAUAAAAA&#13;&#10;" filled="f" stroked="f">
                <v:textbox style="mso-fit-shape-to-text:t">
                  <w:txbxContent>
                    <w:p w14:paraId="5CFA0AA0" w14:textId="77777777" w:rsidR="00F45F9A" w:rsidRPr="00F45F9A" w:rsidRDefault="00F45F9A" w:rsidP="00F45F9A">
                      <w:pPr>
                        <w:rPr>
                          <w:sz w:val="18"/>
                          <w:szCs w:val="18"/>
                          <w:lang w:val="es-ES"/>
                        </w:rPr>
                      </w:pPr>
                      <w:r w:rsidRPr="00F45F9A">
                        <w:rPr>
                          <w:sz w:val="18"/>
                          <w:szCs w:val="18"/>
                          <w:lang w:val="es-ES"/>
                        </w:rPr>
                        <w:t>*</w:t>
                      </w:r>
                      <w:r w:rsidRPr="00F45F9A">
                        <w:rPr>
                          <w:i/>
                          <w:sz w:val="18"/>
                          <w:szCs w:val="18"/>
                          <w:lang w:val="es-ES"/>
                        </w:rPr>
                        <w:t xml:space="preserve">Los teléfonos móviles, los teléfonos inteligentes, los </w:t>
                      </w:r>
                      <w:proofErr w:type="spellStart"/>
                      <w:r w:rsidRPr="00F45F9A">
                        <w:rPr>
                          <w:i/>
                          <w:sz w:val="18"/>
                          <w:szCs w:val="18"/>
                          <w:lang w:val="es-ES"/>
                        </w:rPr>
                        <w:t>iPods</w:t>
                      </w:r>
                      <w:proofErr w:type="spellEnd"/>
                      <w:r w:rsidRPr="00F45F9A">
                        <w:rPr>
                          <w:i/>
                          <w:sz w:val="18"/>
                          <w:szCs w:val="18"/>
                          <w:lang w:val="es-ES"/>
                        </w:rPr>
                        <w:t>/reproductores MP3, los iPads/las tabletas, los accesos WIFI «</w:t>
                      </w:r>
                      <w:proofErr w:type="spellStart"/>
                      <w:r w:rsidRPr="00F45F9A">
                        <w:rPr>
                          <w:i/>
                          <w:sz w:val="18"/>
                          <w:szCs w:val="18"/>
                          <w:lang w:val="es-ES"/>
                        </w:rPr>
                        <w:t>hot</w:t>
                      </w:r>
                      <w:proofErr w:type="spellEnd"/>
                      <w:r w:rsidRPr="00F45F9A">
                        <w:rPr>
                          <w:i/>
                          <w:sz w:val="18"/>
                          <w:szCs w:val="18"/>
                          <w:lang w:val="es-ES"/>
                        </w:rPr>
                        <w:t xml:space="preserve"> spot», los aparatos de juego portátiles y los GPS cuentan hacia el reto. Los accesorios electrónicos tales como los cargadores y los auriculares «blue </w:t>
                      </w:r>
                      <w:proofErr w:type="spellStart"/>
                      <w:r w:rsidRPr="00F45F9A">
                        <w:rPr>
                          <w:i/>
                          <w:sz w:val="18"/>
                          <w:szCs w:val="18"/>
                          <w:lang w:val="es-ES"/>
                        </w:rPr>
                        <w:t>tooth</w:t>
                      </w:r>
                      <w:proofErr w:type="spellEnd"/>
                      <w:r w:rsidRPr="00F45F9A">
                        <w:rPr>
                          <w:i/>
                          <w:sz w:val="18"/>
                          <w:szCs w:val="18"/>
                          <w:lang w:val="es-ES"/>
                        </w:rPr>
                        <w:t>» pueden ser reciclados, pero no son contados hacia el reto.</w:t>
                      </w:r>
                    </w:p>
                    <w:p w14:paraId="4E156AE9" w14:textId="4FFDF703" w:rsidR="005B258F" w:rsidRPr="005B258F" w:rsidRDefault="005B258F">
                      <w:pPr>
                        <w:rPr>
                          <w:sz w:val="18"/>
                          <w:szCs w:val="18"/>
                        </w:rPr>
                      </w:pPr>
                    </w:p>
                  </w:txbxContent>
                </v:textbox>
                <w10:wrap anchorx="margin"/>
              </v:shape>
            </w:pict>
          </mc:Fallback>
        </mc:AlternateContent>
      </w:r>
      <w:r>
        <w:rPr>
          <w:noProof/>
        </w:rPr>
        <w:drawing>
          <wp:anchor distT="0" distB="0" distL="114300" distR="114300" simplePos="0" relativeHeight="251662336" behindDoc="0" locked="0" layoutInCell="1" allowOverlap="1" wp14:anchorId="3A1A24E0" wp14:editId="18056CC9">
            <wp:simplePos x="0" y="0"/>
            <wp:positionH relativeFrom="margin">
              <wp:posOffset>13335</wp:posOffset>
            </wp:positionH>
            <wp:positionV relativeFrom="paragraph">
              <wp:posOffset>247015</wp:posOffset>
            </wp:positionV>
            <wp:extent cx="1640205" cy="4330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uston zoo"/>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1640205" cy="43307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0085F" w:rsidSect="0023498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B80"/>
    <w:rsid w:val="001963CA"/>
    <w:rsid w:val="0021380A"/>
    <w:rsid w:val="0023498F"/>
    <w:rsid w:val="005317AD"/>
    <w:rsid w:val="005B258F"/>
    <w:rsid w:val="005F1EBF"/>
    <w:rsid w:val="00622931"/>
    <w:rsid w:val="0072465A"/>
    <w:rsid w:val="007C7D66"/>
    <w:rsid w:val="00935905"/>
    <w:rsid w:val="00A5391E"/>
    <w:rsid w:val="00A92312"/>
    <w:rsid w:val="00B45D24"/>
    <w:rsid w:val="00C0085F"/>
    <w:rsid w:val="00C11FA2"/>
    <w:rsid w:val="00DC5D61"/>
    <w:rsid w:val="00E67B80"/>
    <w:rsid w:val="00E75CEC"/>
    <w:rsid w:val="00ED7A6D"/>
    <w:rsid w:val="00F45F9A"/>
    <w:rsid w:val="00F91C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90E9F"/>
  <w15:chartTrackingRefBased/>
  <w15:docId w15:val="{E07CFA3F-AAEA-4A92-87CB-5D3A389FA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256</Words>
  <Characters>1463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Salinas, Rebecca</dc:creator>
  <cp:keywords/>
  <dc:description/>
  <cp:lastModifiedBy>Baxter, Dawn</cp:lastModifiedBy>
  <cp:revision>2</cp:revision>
  <cp:lastPrinted>2018-12-17T20:28:00Z</cp:lastPrinted>
  <dcterms:created xsi:type="dcterms:W3CDTF">2019-02-14T17:12:00Z</dcterms:created>
  <dcterms:modified xsi:type="dcterms:W3CDTF">2019-02-14T17:12:00Z</dcterms:modified>
</cp:coreProperties>
</file>